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>
              <w:t>Ginástica Acrobática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 w:rsidR="0080034F">
              <w:t>Av. Sumativa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AC6AD5">
              <w:t>8 e 9</w:t>
            </w:r>
            <w:r w:rsidR="0080034F">
              <w:t xml:space="preserve"> de </w:t>
            </w:r>
            <w:r w:rsidR="00AC6AD5">
              <w:t>9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FD434E">
              <w:t>10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AC6AD5">
              <w:t>70 e 71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AC6AD5">
              <w:t>17</w:t>
            </w:r>
            <w:r>
              <w:t>/0</w:t>
            </w:r>
            <w:r w:rsidR="0080034F">
              <w:t>3</w:t>
            </w:r>
            <w:r>
              <w:t>/2015</w:t>
            </w:r>
          </w:p>
          <w:p w:rsidR="00E02A4E" w:rsidRDefault="00735445" w:rsidP="00AC6AD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</w:t>
            </w:r>
            <w:r w:rsidR="00AC6AD5">
              <w:t>1</w:t>
            </w:r>
            <w:r w:rsidR="000C7B5B">
              <w:t>.30</w:t>
            </w:r>
            <w:bookmarkStart w:id="0" w:name="_GoBack"/>
            <w:bookmarkEnd w:id="0"/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>
              <w:t>: colchões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>
              <w:t>ESAG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>
              <w:t>CRE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AC6AD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80034F">
              <w:rPr>
                <w:b/>
              </w:rPr>
              <w:t>Avaliar</w:t>
            </w:r>
            <w:r w:rsidR="00AC6AD5">
              <w:rPr>
                <w:b/>
              </w:rPr>
              <w:t xml:space="preserve"> (continuação)</w:t>
            </w:r>
            <w:r w:rsidR="0080034F">
              <w:rPr>
                <w:b/>
              </w:rPr>
              <w:t xml:space="preserve"> o nível de desempenho </w:t>
            </w:r>
            <w:proofErr w:type="spellStart"/>
            <w:proofErr w:type="gramStart"/>
            <w:r w:rsidR="0080034F">
              <w:rPr>
                <w:b/>
              </w:rPr>
              <w:t>apartir</w:t>
            </w:r>
            <w:proofErr w:type="spellEnd"/>
            <w:r>
              <w:rPr>
                <w:b/>
              </w:rPr>
              <w:t xml:space="preserve"> de</w:t>
            </w:r>
            <w:proofErr w:type="gramEnd"/>
            <w:r>
              <w:rPr>
                <w:b/>
              </w:rPr>
              <w:t xml:space="preserve"> esquemas/imagens </w:t>
            </w:r>
            <w:r w:rsidR="00AC6AD5">
              <w:rPr>
                <w:b/>
              </w:rPr>
              <w:t>em sequência por grupos.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 w:rsidR="00FD434E">
              <w:rPr>
                <w:b/>
              </w:rPr>
              <w:t xml:space="preserve">esquemas </w:t>
            </w:r>
            <w:r w:rsidR="002E662E">
              <w:rPr>
                <w:b/>
              </w:rPr>
              <w:t>de Grupo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AC6AD5" w:rsidTr="001C68B6">
        <w:trPr>
          <w:cantSplit/>
          <w:trHeight w:val="634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C6AD5">
              <w:rPr>
                <w:rFonts w:cs="Arial"/>
                <w:sz w:val="16"/>
                <w:szCs w:val="16"/>
              </w:rPr>
              <w:t>'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AC6AD5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4384" behindDoc="0" locked="0" layoutInCell="1" allowOverlap="1" wp14:anchorId="2BBF917E" wp14:editId="6F3D6444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75565</wp:posOffset>
                  </wp:positionV>
                  <wp:extent cx="779041" cy="518757"/>
                  <wp:effectExtent l="0" t="0" r="2009" b="0"/>
                  <wp:wrapTopAndBottom/>
                  <wp:docPr id="5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1C68B6">
        <w:trPr>
          <w:cantSplit/>
          <w:trHeight w:val="1890"/>
        </w:trPr>
        <w:tc>
          <w:tcPr>
            <w:tcW w:w="691" w:type="dxa"/>
            <w:vMerge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49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Ativação geral mobilizando todas as estruturas articulares e musculares que serão solicitadas durante a aula.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frente/trás e alternados. Corrida com elevação dos joelhos; Corrida lateral; Deslocamentos defensivos para a frente/trás.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 Sempre em movimento;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Vai;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5408" behindDoc="0" locked="0" layoutInCell="1" allowOverlap="1" wp14:anchorId="293ECFF0" wp14:editId="69BBF497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187960</wp:posOffset>
                  </wp:positionV>
                  <wp:extent cx="779041" cy="518757"/>
                  <wp:effectExtent l="0" t="0" r="2009" b="0"/>
                  <wp:wrapTopAndBottom/>
                  <wp:docPr id="4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AC6AD5">
        <w:trPr>
          <w:cantSplit/>
          <w:trHeight w:val="1277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Grande Amplitudes;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Troca;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center"/>
              <w:rPr>
                <w:noProof/>
                <w:lang w:eastAsia="pt-PT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7456" behindDoc="0" locked="0" layoutInCell="1" allowOverlap="1" wp14:anchorId="1664C775" wp14:editId="33447E5D">
                  <wp:simplePos x="0" y="0"/>
                  <wp:positionH relativeFrom="column">
                    <wp:posOffset>340091</wp:posOffset>
                  </wp:positionH>
                  <wp:positionV relativeFrom="paragraph">
                    <wp:posOffset>165735</wp:posOffset>
                  </wp:positionV>
                  <wp:extent cx="779041" cy="518757"/>
                  <wp:effectExtent l="0" t="0" r="2009" b="0"/>
                  <wp:wrapTopAndBottom/>
                  <wp:docPr id="6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9B28B4">
        <w:trPr>
          <w:cantSplit/>
          <w:trHeight w:val="318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exercitam a </w:t>
            </w:r>
            <w:r w:rsidR="00833130">
              <w:rPr>
                <w:rFonts w:cs="Arial"/>
                <w:sz w:val="16"/>
                <w:szCs w:val="16"/>
              </w:rPr>
              <w:t>sequência</w:t>
            </w:r>
            <w:r>
              <w:rPr>
                <w:rFonts w:cs="Arial"/>
                <w:sz w:val="16"/>
                <w:szCs w:val="16"/>
              </w:rPr>
              <w:t xml:space="preserve"> de grupo.</w:t>
            </w:r>
          </w:p>
          <w:p w:rsidR="00AC6AD5" w:rsidRDefault="00AC6AD5" w:rsidP="0080034F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80034F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“ensaiam” e corrigem os erros que ainda cometem antes de apresentar a sequência ao professor.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33130">
              <w:rPr>
                <w:rFonts w:cs="Arial"/>
                <w:sz w:val="16"/>
                <w:szCs w:val="16"/>
              </w:rPr>
              <w:t>Atenção ao ritmo.</w:t>
            </w:r>
          </w:p>
          <w:p w:rsidR="00833130" w:rsidRPr="00AC6AD5" w:rsidRDefault="00833130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Atenção é preciso segurança.</w:t>
            </w:r>
          </w:p>
          <w:p w:rsidR="00AC6AD5" w:rsidRP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833130">
            <w:pPr>
              <w:pStyle w:val="Standard"/>
            </w:pPr>
            <w:r w:rsidRPr="00833130">
              <w:rPr>
                <w:noProof/>
                <w:lang w:eastAsia="pt-PT"/>
              </w:rPr>
              <w:drawing>
                <wp:inline distT="0" distB="0" distL="0" distR="0">
                  <wp:extent cx="1412875" cy="563323"/>
                  <wp:effectExtent l="0" t="0" r="0" b="8255"/>
                  <wp:docPr id="7" name="Imagem 7" descr="C:\Users\beto\Desktop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to\Desktop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234" cy="56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AD5" w:rsidTr="009B28B4">
        <w:trPr>
          <w:cantSplit/>
          <w:trHeight w:val="1620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20’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apresentam uma sequência de grupo.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divididos em 2 grupos apresentam uma sequência, em pares e em trios.</w:t>
            </w:r>
            <w:r w:rsidR="00833130">
              <w:rPr>
                <w:sz w:val="16"/>
                <w:szCs w:val="16"/>
              </w:rPr>
              <w:t xml:space="preserve"> Cada grupo poderá apresentar/realizar duas vezes a sequência.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 w:rsidRPr="00AC6AD5">
              <w:rPr>
                <w:rFonts w:cs="Arial"/>
                <w:sz w:val="16"/>
                <w:szCs w:val="16"/>
              </w:rPr>
              <w:t>Todos os tem de participar.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833130">
            <w:pPr>
              <w:pStyle w:val="Standard"/>
            </w:pPr>
            <w:r w:rsidRPr="00833130">
              <w:rPr>
                <w:noProof/>
                <w:lang w:eastAsia="pt-PT"/>
              </w:rPr>
              <w:drawing>
                <wp:inline distT="0" distB="0" distL="0" distR="0" wp14:anchorId="337282DB" wp14:editId="4B12CA20">
                  <wp:extent cx="1412875" cy="563323"/>
                  <wp:effectExtent l="0" t="0" r="0" b="8255"/>
                  <wp:docPr id="8" name="Imagem 8" descr="C:\Users\beto\Desktop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to\Desktop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234" cy="56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A4E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AC6AD5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- </w:t>
            </w:r>
            <w:r w:rsidR="00735445"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7E9" w:rsidRDefault="00A957E9">
      <w:pPr>
        <w:spacing w:after="0" w:line="240" w:lineRule="auto"/>
      </w:pPr>
      <w:r>
        <w:separator/>
      </w:r>
    </w:p>
  </w:endnote>
  <w:endnote w:type="continuationSeparator" w:id="0">
    <w:p w:rsidR="00A957E9" w:rsidRDefault="00A9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7E9" w:rsidRDefault="00A957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957E9" w:rsidRDefault="00A9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0C7B5B"/>
    <w:rsid w:val="002E662E"/>
    <w:rsid w:val="00735445"/>
    <w:rsid w:val="007660C4"/>
    <w:rsid w:val="007C098E"/>
    <w:rsid w:val="0080034F"/>
    <w:rsid w:val="00833130"/>
    <w:rsid w:val="00A957E9"/>
    <w:rsid w:val="00AC6AD5"/>
    <w:rsid w:val="00B239AD"/>
    <w:rsid w:val="00B8346A"/>
    <w:rsid w:val="00DF17D8"/>
    <w:rsid w:val="00E02A4E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3</cp:revision>
  <dcterms:created xsi:type="dcterms:W3CDTF">2015-03-17T10:47:00Z</dcterms:created>
  <dcterms:modified xsi:type="dcterms:W3CDTF">2015-03-17T10:47:00Z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